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93" w:rsidRPr="00BE4F33" w:rsidRDefault="002F0B93" w:rsidP="0075203D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en-US"/>
        </w:rPr>
      </w:pPr>
      <w:r w:rsidRPr="00BE4F33">
        <w:rPr>
          <w:rFonts w:ascii="Arial" w:hAnsi="Arial" w:cs="Arial"/>
          <w:noProof/>
          <w:sz w:val="24"/>
          <w:szCs w:val="24"/>
          <w:lang w:val="en-US"/>
        </w:rPr>
        <w:t xml:space="preserve">       </w:t>
      </w:r>
      <w:r w:rsidR="00442758" w:rsidRPr="00BE4F33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20C1E0B6" wp14:editId="48D6626F">
            <wp:extent cx="1162050" cy="94297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F33">
        <w:rPr>
          <w:rFonts w:ascii="Arial" w:hAnsi="Arial" w:cs="Arial"/>
          <w:noProof/>
          <w:sz w:val="24"/>
          <w:szCs w:val="24"/>
          <w:lang w:val="en-US"/>
        </w:rPr>
        <w:t xml:space="preserve">                  </w:t>
      </w:r>
      <w:r w:rsidR="00442758" w:rsidRPr="00BE4F33">
        <w:rPr>
          <w:rFonts w:ascii="Arial" w:hAnsi="Arial" w:cs="Arial"/>
          <w:noProof/>
          <w:sz w:val="24"/>
          <w:szCs w:val="24"/>
          <w:lang w:val="en-US"/>
        </w:rPr>
        <w:t xml:space="preserve">    </w:t>
      </w:r>
      <w:r w:rsidR="00BE4F33">
        <w:rPr>
          <w:rFonts w:ascii="Arial" w:hAnsi="Arial" w:cs="Arial"/>
          <w:noProof/>
          <w:sz w:val="24"/>
          <w:szCs w:val="24"/>
          <w:lang w:val="en-US"/>
        </w:rPr>
        <w:t xml:space="preserve"> </w:t>
      </w:r>
      <w:r w:rsidRPr="00BE4F33">
        <w:rPr>
          <w:rFonts w:ascii="Arial" w:hAnsi="Arial" w:cs="Arial"/>
          <w:noProof/>
          <w:sz w:val="24"/>
          <w:szCs w:val="24"/>
          <w:lang w:val="en-US"/>
        </w:rPr>
        <w:t xml:space="preserve">  </w:t>
      </w:r>
      <w:r w:rsidR="002412D0" w:rsidRPr="00BE4F33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638B1EA1" wp14:editId="6B22EC50">
            <wp:extent cx="876300" cy="8477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574" cy="85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F33">
        <w:rPr>
          <w:rFonts w:ascii="Arial" w:hAnsi="Arial" w:cs="Arial"/>
          <w:noProof/>
          <w:sz w:val="24"/>
          <w:szCs w:val="24"/>
          <w:lang w:val="en-US"/>
        </w:rPr>
        <w:t xml:space="preserve">     </w:t>
      </w:r>
    </w:p>
    <w:p w:rsidR="00A13820" w:rsidRPr="00354463" w:rsidRDefault="00A13820" w:rsidP="002412D0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  <w:lang w:eastAsia="sr-Latn-ME"/>
        </w:rPr>
      </w:pPr>
      <w:r w:rsidRPr="00BE4F33">
        <w:rPr>
          <w:rFonts w:ascii="Arial" w:hAnsi="Arial" w:cs="Arial"/>
          <w:noProof/>
          <w:sz w:val="24"/>
          <w:szCs w:val="24"/>
          <w:lang w:eastAsia="sr-Latn-ME"/>
        </w:rPr>
        <w:t xml:space="preserve">   </w:t>
      </w:r>
      <w:r w:rsidR="002F0B93" w:rsidRPr="00354463">
        <w:rPr>
          <w:rFonts w:ascii="Arial" w:hAnsi="Arial" w:cs="Arial"/>
          <w:b/>
          <w:noProof/>
          <w:sz w:val="24"/>
          <w:szCs w:val="24"/>
          <w:lang w:eastAsia="sr-Latn-ME"/>
        </w:rPr>
        <w:t>CRNA GORA</w:t>
      </w:r>
    </w:p>
    <w:p w:rsidR="002F0B93" w:rsidRPr="00354463" w:rsidRDefault="00A13820" w:rsidP="002412D0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  <w:lang w:eastAsia="sr-Latn-ME"/>
        </w:rPr>
      </w:pPr>
      <w:r w:rsidRPr="00354463">
        <w:rPr>
          <w:rFonts w:ascii="Arial" w:hAnsi="Arial" w:cs="Arial"/>
          <w:b/>
          <w:noProof/>
          <w:sz w:val="24"/>
          <w:szCs w:val="24"/>
          <w:lang w:eastAsia="sr-Latn-ME"/>
        </w:rPr>
        <w:t xml:space="preserve"> </w:t>
      </w:r>
      <w:r w:rsidR="002F0B93" w:rsidRPr="00354463">
        <w:rPr>
          <w:rFonts w:ascii="Arial" w:hAnsi="Arial" w:cs="Arial"/>
          <w:b/>
          <w:noProof/>
          <w:sz w:val="24"/>
          <w:szCs w:val="24"/>
          <w:lang w:eastAsia="sr-Latn-ME"/>
        </w:rPr>
        <w:t>OPŠTINA TIVAT</w:t>
      </w:r>
      <w:r w:rsidRPr="00354463">
        <w:rPr>
          <w:rFonts w:ascii="Arial" w:hAnsi="Arial" w:cs="Arial"/>
          <w:b/>
          <w:noProof/>
          <w:sz w:val="24"/>
          <w:szCs w:val="24"/>
          <w:lang w:eastAsia="sr-Latn-ME"/>
        </w:rPr>
        <w:t xml:space="preserve">    </w:t>
      </w:r>
    </w:p>
    <w:p w:rsidR="008D6103" w:rsidRDefault="002F0B93" w:rsidP="008D610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val="sr-Latn-CS"/>
        </w:rPr>
      </w:pPr>
      <w:r w:rsidRPr="00BE4F33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35D0B37F" wp14:editId="2282E156">
            <wp:extent cx="5760720" cy="139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(1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103" w:rsidRPr="00BE4F33">
        <w:rPr>
          <w:rFonts w:ascii="Arial" w:eastAsia="Calibri" w:hAnsi="Arial" w:cs="Arial"/>
          <w:b/>
          <w:sz w:val="24"/>
          <w:szCs w:val="24"/>
          <w:lang w:val="sr-Latn-CS"/>
        </w:rPr>
        <w:t>Služba zaštite i spašavanja</w:t>
      </w:r>
    </w:p>
    <w:p w:rsidR="002F5DAC" w:rsidRPr="00BE4F33" w:rsidRDefault="002F5DAC" w:rsidP="008D61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val="sr-Latn-CS"/>
        </w:rPr>
        <w:t>Radna grupa</w:t>
      </w:r>
    </w:p>
    <w:p w:rsidR="00354463" w:rsidRPr="00B208E0" w:rsidRDefault="00354463" w:rsidP="003544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Broj: 1303</w:t>
      </w:r>
      <w:r w:rsidR="0088085F">
        <w:rPr>
          <w:rFonts w:ascii="Arial" w:eastAsia="Times New Roman" w:hAnsi="Arial" w:cs="Arial"/>
          <w:sz w:val="24"/>
          <w:szCs w:val="24"/>
        </w:rPr>
        <w:t>-822-02</w:t>
      </w:r>
    </w:p>
    <w:p w:rsidR="00354463" w:rsidRPr="00B208E0" w:rsidRDefault="0088085F" w:rsidP="003544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Tivat, 25</w:t>
      </w:r>
      <w:r w:rsidR="00354463" w:rsidRPr="00B208E0">
        <w:rPr>
          <w:rFonts w:ascii="Arial" w:eastAsia="Times New Roman" w:hAnsi="Arial" w:cs="Arial"/>
          <w:sz w:val="24"/>
          <w:szCs w:val="24"/>
        </w:rPr>
        <w:t>.07.2019.godine</w:t>
      </w:r>
    </w:p>
    <w:p w:rsidR="00CC44A5" w:rsidRPr="00BE4F33" w:rsidRDefault="00CC44A5" w:rsidP="00CC44A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CC44A5" w:rsidRPr="00BE4F33" w:rsidRDefault="00CC44A5" w:rsidP="00CC44A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354463" w:rsidRDefault="00354463" w:rsidP="003544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hr-HR"/>
        </w:rPr>
      </w:pPr>
      <w:r>
        <w:rPr>
          <w:rFonts w:ascii="Arial" w:eastAsia="Times New Roman" w:hAnsi="Arial" w:cs="Arial"/>
          <w:sz w:val="24"/>
          <w:szCs w:val="24"/>
          <w:lang w:val="hr-HR"/>
        </w:rPr>
        <w:t>Na osnovu člana 8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>. Odluke</w:t>
      </w:r>
      <w:r>
        <w:rPr>
          <w:rFonts w:ascii="Arial" w:eastAsia="Times New Roman" w:hAnsi="Arial" w:cs="Arial"/>
          <w:sz w:val="24"/>
          <w:szCs w:val="24"/>
          <w:lang w:val="hr-HR"/>
        </w:rPr>
        <w:t xml:space="preserve"> </w:t>
      </w:r>
      <w:r w:rsidRPr="00550BA1">
        <w:rPr>
          <w:rFonts w:ascii="Arial" w:eastAsia="Times New Roman" w:hAnsi="Arial" w:cs="Arial"/>
          <w:sz w:val="24"/>
          <w:szCs w:val="24"/>
          <w:lang w:val="hr-HR"/>
        </w:rPr>
        <w:t>o izradi Procjene rizika i Plana zaštite i spašavanja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 xml:space="preserve"> </w:t>
      </w:r>
      <w:r w:rsidRPr="00550BA1">
        <w:rPr>
          <w:rFonts w:ascii="Arial" w:eastAsia="Times New Roman" w:hAnsi="Arial" w:cs="Arial"/>
          <w:sz w:val="24"/>
          <w:szCs w:val="24"/>
          <w:lang w:val="hr-HR"/>
        </w:rPr>
        <w:t>od zemljotr</w:t>
      </w:r>
      <w:r>
        <w:rPr>
          <w:rFonts w:ascii="Arial" w:eastAsia="Times New Roman" w:hAnsi="Arial" w:cs="Arial"/>
          <w:sz w:val="24"/>
          <w:szCs w:val="24"/>
          <w:lang w:val="hr-HR"/>
        </w:rPr>
        <w:t xml:space="preserve">esa 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>na teritoriji opštine Tivat,</w:t>
      </w:r>
      <w:r>
        <w:rPr>
          <w:rFonts w:ascii="Arial" w:eastAsia="Times New Roman" w:hAnsi="Arial" w:cs="Arial"/>
          <w:sz w:val="24"/>
          <w:szCs w:val="24"/>
          <w:lang w:val="hr-HR"/>
        </w:rPr>
        <w:t xml:space="preserve"> broj 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>01</w:t>
      </w:r>
      <w:r>
        <w:rPr>
          <w:rFonts w:ascii="Arial" w:eastAsia="Times New Roman" w:hAnsi="Arial" w:cs="Arial"/>
          <w:sz w:val="24"/>
          <w:szCs w:val="24"/>
          <w:lang w:val="hr-HR"/>
        </w:rPr>
        <w:t xml:space="preserve">01-822-322 od 16.04.2018.godine 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 xml:space="preserve">i Programa Javne rasprave o Nacrtu </w:t>
      </w:r>
      <w:r w:rsidRPr="00550BA1">
        <w:rPr>
          <w:rFonts w:ascii="Arial" w:eastAsia="Times New Roman" w:hAnsi="Arial" w:cs="Arial"/>
          <w:sz w:val="24"/>
          <w:szCs w:val="24"/>
          <w:lang w:val="hr-HR"/>
        </w:rPr>
        <w:t>Procjene rizika i Plana zaštite i spašavanja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 xml:space="preserve"> od zemljotresa na teritoriji opštine Tivat,</w:t>
      </w:r>
      <w:r>
        <w:rPr>
          <w:rFonts w:ascii="Arial" w:eastAsia="Times New Roman" w:hAnsi="Arial" w:cs="Arial"/>
          <w:sz w:val="24"/>
          <w:szCs w:val="24"/>
          <w:lang w:val="hr-HR"/>
        </w:rPr>
        <w:t xml:space="preserve"> broj 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>010</w:t>
      </w:r>
      <w:r>
        <w:rPr>
          <w:rFonts w:ascii="Arial" w:eastAsia="Times New Roman" w:hAnsi="Arial" w:cs="Arial"/>
          <w:sz w:val="24"/>
          <w:szCs w:val="24"/>
          <w:lang w:val="hr-HR"/>
        </w:rPr>
        <w:t>1-822-603 od  05.07.2019.godine,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 xml:space="preserve"> </w:t>
      </w:r>
      <w:r w:rsidR="007A7357">
        <w:rPr>
          <w:rFonts w:ascii="Arial" w:eastAsia="Times New Roman" w:hAnsi="Arial" w:cs="Arial"/>
          <w:sz w:val="24"/>
          <w:szCs w:val="24"/>
          <w:lang w:val="hr-HR"/>
        </w:rPr>
        <w:t>Radne grupa</w:t>
      </w:r>
      <w:r>
        <w:rPr>
          <w:rFonts w:ascii="Arial" w:eastAsia="Times New Roman" w:hAnsi="Arial" w:cs="Arial"/>
          <w:sz w:val="24"/>
          <w:szCs w:val="24"/>
          <w:lang w:val="hr-HR"/>
        </w:rPr>
        <w:t xml:space="preserve"> podnosi</w:t>
      </w:r>
      <w:r w:rsidRPr="00330EF5">
        <w:rPr>
          <w:rFonts w:ascii="Arial" w:eastAsia="Times New Roman" w:hAnsi="Arial" w:cs="Arial"/>
          <w:sz w:val="24"/>
          <w:szCs w:val="24"/>
          <w:lang w:val="hr-HR"/>
        </w:rPr>
        <w:t>:</w:t>
      </w:r>
    </w:p>
    <w:p w:rsidR="00354463" w:rsidRDefault="00354463" w:rsidP="00354463">
      <w:pPr>
        <w:spacing w:after="0" w:line="240" w:lineRule="auto"/>
        <w:rPr>
          <w:rFonts w:ascii="Arial" w:eastAsia="Times New Roman" w:hAnsi="Arial" w:cs="Arial"/>
          <w:sz w:val="24"/>
          <w:szCs w:val="24"/>
          <w:lang w:val="hr-HR"/>
        </w:rPr>
      </w:pPr>
    </w:p>
    <w:p w:rsidR="00354463" w:rsidRPr="00330EF5" w:rsidRDefault="00354463" w:rsidP="00354463">
      <w:pPr>
        <w:spacing w:after="0" w:line="240" w:lineRule="auto"/>
        <w:rPr>
          <w:rFonts w:ascii="Arial" w:eastAsia="Times New Roman" w:hAnsi="Arial" w:cs="Arial"/>
          <w:sz w:val="24"/>
          <w:szCs w:val="24"/>
          <w:lang w:val="hr-HR"/>
        </w:rPr>
      </w:pPr>
    </w:p>
    <w:p w:rsidR="007A7357" w:rsidRDefault="0028559B" w:rsidP="007A7357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Izvještaj</w:t>
      </w:r>
      <w:r w:rsidR="007A7357">
        <w:rPr>
          <w:rFonts w:ascii="Arial" w:hAnsi="Arial" w:cs="Arial"/>
          <w:b/>
          <w:sz w:val="36"/>
          <w:szCs w:val="36"/>
        </w:rPr>
        <w:t xml:space="preserve"> </w:t>
      </w:r>
    </w:p>
    <w:p w:rsidR="00BC20F5" w:rsidRDefault="00354463" w:rsidP="007A7357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B208E0">
        <w:rPr>
          <w:rFonts w:ascii="Arial" w:hAnsi="Arial" w:cs="Arial"/>
          <w:b/>
          <w:sz w:val="36"/>
          <w:szCs w:val="36"/>
        </w:rPr>
        <w:t xml:space="preserve"> sa javne rasprave</w:t>
      </w:r>
    </w:p>
    <w:p w:rsidR="007A7357" w:rsidRDefault="007A7357" w:rsidP="007A7357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354463" w:rsidRPr="007A7357" w:rsidRDefault="007A7357" w:rsidP="007A7357">
      <w:pPr>
        <w:jc w:val="both"/>
        <w:rPr>
          <w:rFonts w:ascii="Arial" w:hAnsi="Arial" w:cs="Arial"/>
          <w:b/>
          <w:sz w:val="52"/>
          <w:szCs w:val="52"/>
        </w:rPr>
      </w:pPr>
      <w:r w:rsidRPr="007A7357">
        <w:rPr>
          <w:rFonts w:ascii="Arial" w:eastAsia="Calibri" w:hAnsi="Arial" w:cs="Arial"/>
          <w:sz w:val="24"/>
          <w:szCs w:val="24"/>
        </w:rPr>
        <w:t>Na osnovu člana 14 Odluke o načinu i postupku učešća lokalnog stanovništva u vršenju javnih poslova (“Sl.list RCG-opštinski propisi “br.08/05 i  “Sl.list CG-opštinski propisi” br.20/13) i člana 72 Statuta Opštine Tivat (“Sl.list CG-opštinski propisi” br.24/18),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7A7357">
        <w:rPr>
          <w:rFonts w:ascii="Arial" w:hAnsi="Arial" w:cs="Arial"/>
          <w:sz w:val="24"/>
          <w:szCs w:val="24"/>
        </w:rPr>
        <w:t xml:space="preserve">Predsjednik Opštine je  pozvao zainteresovanu javnost   na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Javna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rasprava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o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Nacrtu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Procjene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rizika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Plana zastite 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spašavanja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od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zemlj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</w:rPr>
        <w:t>otresa za opštinu Tivat,</w:t>
      </w:r>
      <w:r w:rsidR="000A4903">
        <w:rPr>
          <w:rFonts w:ascii="Arial" w:eastAsia="Calibri" w:hAnsi="Arial" w:cs="Arial"/>
          <w:sz w:val="24"/>
          <w:szCs w:val="24"/>
        </w:rPr>
        <w:t xml:space="preserve"> koja je trajala</w:t>
      </w:r>
      <w:r w:rsidR="00354463" w:rsidRPr="007A7357">
        <w:rPr>
          <w:rFonts w:ascii="Arial" w:eastAsia="Calibri" w:hAnsi="Arial" w:cs="Arial"/>
          <w:sz w:val="24"/>
          <w:szCs w:val="24"/>
        </w:rPr>
        <w:t xml:space="preserve"> </w:t>
      </w:r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15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dana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354463" w:rsidRPr="007A7357">
        <w:rPr>
          <w:rFonts w:ascii="Arial" w:eastAsia="Calibri" w:hAnsi="Arial" w:cs="Arial"/>
          <w:sz w:val="24"/>
          <w:szCs w:val="24"/>
        </w:rPr>
        <w:t xml:space="preserve">od </w:t>
      </w:r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08.07.2019.godine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zaključno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>sa</w:t>
      </w:r>
      <w:proofErr w:type="spellEnd"/>
      <w:r w:rsidR="00354463" w:rsidRPr="007A7357">
        <w:rPr>
          <w:rFonts w:ascii="Arial" w:eastAsia="Calibri" w:hAnsi="Arial" w:cs="Arial"/>
          <w:sz w:val="24"/>
          <w:szCs w:val="24"/>
          <w:lang w:val="en-US"/>
        </w:rPr>
        <w:t xml:space="preserve"> 22.07.2019.godine.</w:t>
      </w:r>
    </w:p>
    <w:p w:rsidR="00354463" w:rsidRDefault="0035446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Za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vrijeme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trajanja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javne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rasprave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uvid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u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nacrt</w:t>
      </w:r>
      <w:proofErr w:type="spellEnd"/>
      <w:r w:rsidRPr="007A735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7A7357">
        <w:rPr>
          <w:rFonts w:ascii="Arial" w:eastAsia="Calibri" w:hAnsi="Arial" w:cs="Arial"/>
          <w:sz w:val="24"/>
          <w:szCs w:val="24"/>
          <w:lang w:val="en-US"/>
        </w:rPr>
        <w:t>Procjene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rizika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Plana zastite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spašavanja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od</w:t>
      </w:r>
      <w:r>
        <w:rPr>
          <w:rFonts w:ascii="Arial" w:eastAsia="Calibri" w:hAnsi="Arial" w:cs="Arial"/>
          <w:sz w:val="24"/>
          <w:szCs w:val="24"/>
        </w:rPr>
        <w:t xml:space="preserve"> zemljotresa opštine Tivat, bio je </w:t>
      </w:r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dostupan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svakog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radnog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dana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od 08 do 11h u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zgradi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Opštine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Tivat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-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Služba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zastite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spašavanja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(II sprat,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kancelarija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17 C) </w:t>
      </w:r>
      <w:proofErr w:type="spellStart"/>
      <w:r w:rsidRPr="00407A27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407A2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Pr="00407A27">
        <w:rPr>
          <w:rFonts w:ascii="Arial" w:eastAsia="Calibri" w:hAnsi="Arial" w:cs="Arial"/>
          <w:sz w:val="24"/>
          <w:szCs w:val="24"/>
          <w:lang w:val="en-US"/>
        </w:rPr>
        <w:t>na</w:t>
      </w:r>
      <w:proofErr w:type="spellEnd"/>
      <w:r w:rsidRPr="00407A2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veb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stranici</w:t>
      </w:r>
      <w:proofErr w:type="spellEnd"/>
      <w:r w:rsidRPr="00407A27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hyperlink r:id="rId12" w:history="1">
        <w:r w:rsidRPr="00407A27">
          <w:rPr>
            <w:rStyle w:val="Hyperlink"/>
            <w:rFonts w:ascii="Arial" w:eastAsia="Calibri" w:hAnsi="Arial" w:cs="Arial"/>
            <w:sz w:val="24"/>
            <w:szCs w:val="24"/>
            <w:lang w:val="en-US"/>
          </w:rPr>
          <w:t>www.opstinativat.com</w:t>
        </w:r>
      </w:hyperlink>
      <w:r w:rsidRPr="00407A27">
        <w:rPr>
          <w:rFonts w:ascii="Arial" w:eastAsia="Calibri" w:hAnsi="Arial" w:cs="Arial"/>
          <w:sz w:val="24"/>
          <w:szCs w:val="24"/>
          <w:lang w:val="en-US"/>
        </w:rPr>
        <w:t>.</w:t>
      </w:r>
    </w:p>
    <w:p w:rsidR="00354463" w:rsidRDefault="0035446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Služba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zastite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eastAsia="Calibri" w:hAnsi="Arial" w:cs="Arial"/>
          <w:sz w:val="24"/>
          <w:szCs w:val="24"/>
          <w:lang w:val="en-US"/>
        </w:rPr>
        <w:t>spašavanja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,</w:t>
      </w:r>
      <w:proofErr w:type="gram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putem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sreds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tava javnog informisanja uputila je </w:t>
      </w:r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poziv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svim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zainteresovanim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subjektima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, da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svojim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učešćem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daju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doprinos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kvalitetnijoj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  <w:lang w:val="en-US"/>
        </w:rPr>
        <w:t>izradi</w:t>
      </w:r>
      <w:proofErr w:type="spellEnd"/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predloženig nacrta.</w:t>
      </w:r>
    </w:p>
    <w:p w:rsidR="00354463" w:rsidRPr="002B0370" w:rsidRDefault="00354463" w:rsidP="00354463">
      <w:pPr>
        <w:spacing w:after="0" w:line="256" w:lineRule="auto"/>
        <w:jc w:val="both"/>
        <w:rPr>
          <w:rFonts w:ascii="Arial" w:hAnsi="Arial" w:cs="Arial"/>
          <w:b/>
          <w:sz w:val="52"/>
          <w:szCs w:val="52"/>
        </w:rPr>
      </w:pPr>
    </w:p>
    <w:p w:rsidR="0035446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Javna rasprava  održana je:</w:t>
      </w:r>
    </w:p>
    <w:p w:rsidR="00354463" w:rsidRDefault="0035446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35446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  <w:r w:rsidRPr="00354463">
        <w:rPr>
          <w:rFonts w:ascii="Arial" w:eastAsia="Calibri" w:hAnsi="Arial" w:cs="Arial"/>
          <w:b/>
          <w:sz w:val="24"/>
          <w:szCs w:val="24"/>
        </w:rPr>
        <w:t>1.</w:t>
      </w:r>
      <w:r>
        <w:rPr>
          <w:rFonts w:ascii="Arial" w:eastAsia="Calibri" w:hAnsi="Arial" w:cs="Arial"/>
          <w:sz w:val="24"/>
          <w:szCs w:val="24"/>
        </w:rPr>
        <w:t xml:space="preserve"> Sa </w:t>
      </w:r>
      <w:r w:rsidRPr="007E2837">
        <w:rPr>
          <w:rFonts w:ascii="Arial" w:eastAsia="Calibri" w:hAnsi="Arial" w:cs="Arial"/>
          <w:b/>
          <w:sz w:val="24"/>
          <w:szCs w:val="24"/>
        </w:rPr>
        <w:t>opštinskim organima lokalne uprave i javnim službama</w:t>
      </w:r>
      <w:r>
        <w:rPr>
          <w:rFonts w:ascii="Arial" w:eastAsia="Calibri" w:hAnsi="Arial" w:cs="Arial"/>
          <w:sz w:val="24"/>
          <w:szCs w:val="24"/>
        </w:rPr>
        <w:t xml:space="preserve"> 10.07.2019.god.</w:t>
      </w:r>
      <w:r w:rsidR="000A4903">
        <w:rPr>
          <w:rFonts w:ascii="Arial" w:eastAsia="Calibri" w:hAnsi="Arial" w:cs="Arial"/>
          <w:sz w:val="24"/>
          <w:szCs w:val="24"/>
        </w:rPr>
        <w:t>;</w:t>
      </w: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  <w:r w:rsidRPr="00354463">
        <w:rPr>
          <w:rFonts w:ascii="Arial" w:eastAsia="Calibri" w:hAnsi="Arial" w:cs="Arial"/>
          <w:b/>
          <w:sz w:val="24"/>
          <w:szCs w:val="24"/>
        </w:rPr>
        <w:t>2.</w:t>
      </w:r>
      <w:r>
        <w:rPr>
          <w:rFonts w:ascii="Arial" w:eastAsia="Calibri" w:hAnsi="Arial" w:cs="Arial"/>
          <w:sz w:val="24"/>
          <w:szCs w:val="24"/>
        </w:rPr>
        <w:t xml:space="preserve"> Sa </w:t>
      </w:r>
      <w:r w:rsidRPr="00F315E6">
        <w:rPr>
          <w:rFonts w:ascii="Arial" w:eastAsia="Calibri" w:hAnsi="Arial" w:cs="Arial"/>
          <w:b/>
          <w:sz w:val="24"/>
          <w:szCs w:val="24"/>
        </w:rPr>
        <w:t>javnim ustanovama i preduzećima</w:t>
      </w:r>
      <w:r>
        <w:rPr>
          <w:rFonts w:ascii="Arial" w:eastAsia="Calibri" w:hAnsi="Arial" w:cs="Arial"/>
          <w:sz w:val="24"/>
          <w:szCs w:val="24"/>
        </w:rPr>
        <w:t xml:space="preserve"> 11.07.2019.godine;</w:t>
      </w:r>
    </w:p>
    <w:p w:rsidR="000A4903" w:rsidRDefault="000A4903" w:rsidP="000A4903">
      <w:pPr>
        <w:spacing w:after="0" w:line="256" w:lineRule="auto"/>
        <w:rPr>
          <w:rFonts w:ascii="Arial" w:eastAsia="Calibri" w:hAnsi="Arial" w:cs="Arial"/>
          <w:sz w:val="24"/>
          <w:szCs w:val="24"/>
        </w:rPr>
      </w:pPr>
      <w:r w:rsidRPr="00354463">
        <w:rPr>
          <w:rFonts w:ascii="Arial" w:eastAsia="Calibri" w:hAnsi="Arial" w:cs="Arial"/>
          <w:b/>
          <w:sz w:val="24"/>
          <w:szCs w:val="24"/>
        </w:rPr>
        <w:t>3.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FA51F8">
        <w:rPr>
          <w:rFonts w:ascii="Arial" w:eastAsia="Calibri" w:hAnsi="Arial" w:cs="Arial"/>
          <w:sz w:val="24"/>
          <w:szCs w:val="24"/>
        </w:rPr>
        <w:t xml:space="preserve">Sa predstavnicima </w:t>
      </w:r>
      <w:r w:rsidRPr="00F74536">
        <w:rPr>
          <w:rFonts w:ascii="Arial" w:eastAsia="Calibri" w:hAnsi="Arial" w:cs="Arial"/>
          <w:b/>
          <w:sz w:val="24"/>
          <w:szCs w:val="24"/>
        </w:rPr>
        <w:t>politi</w:t>
      </w:r>
      <w:r>
        <w:rPr>
          <w:rFonts w:ascii="Arial" w:eastAsia="Calibri" w:hAnsi="Arial" w:cs="Arial"/>
          <w:b/>
          <w:sz w:val="24"/>
          <w:szCs w:val="24"/>
        </w:rPr>
        <w:t xml:space="preserve">čkih stranaka i </w:t>
      </w:r>
      <w:r w:rsidRPr="00F74536">
        <w:rPr>
          <w:rFonts w:ascii="Arial" w:eastAsia="Calibri" w:hAnsi="Arial" w:cs="Arial"/>
          <w:b/>
          <w:sz w:val="24"/>
          <w:szCs w:val="24"/>
        </w:rPr>
        <w:t>NVO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8A1FB1">
        <w:rPr>
          <w:rFonts w:ascii="Arial" w:eastAsia="Calibri" w:hAnsi="Arial" w:cs="Arial"/>
          <w:b/>
          <w:sz w:val="24"/>
          <w:szCs w:val="24"/>
        </w:rPr>
        <w:t>16.07.2019</w:t>
      </w:r>
      <w:r w:rsidRPr="00FA51F8">
        <w:rPr>
          <w:rFonts w:ascii="Arial" w:eastAsia="Calibri" w:hAnsi="Arial" w:cs="Arial"/>
          <w:sz w:val="24"/>
          <w:szCs w:val="24"/>
        </w:rPr>
        <w:t>.god</w:t>
      </w:r>
      <w:r>
        <w:rPr>
          <w:rFonts w:ascii="Arial" w:eastAsia="Calibri" w:hAnsi="Arial" w:cs="Arial"/>
          <w:sz w:val="24"/>
          <w:szCs w:val="24"/>
        </w:rPr>
        <w:t>ine i</w:t>
      </w:r>
    </w:p>
    <w:p w:rsidR="000A4903" w:rsidRDefault="000A4903" w:rsidP="000A4903">
      <w:pPr>
        <w:spacing w:after="0" w:line="256" w:lineRule="auto"/>
        <w:rPr>
          <w:rFonts w:ascii="Arial" w:eastAsia="Calibri" w:hAnsi="Arial" w:cs="Arial"/>
          <w:sz w:val="24"/>
          <w:szCs w:val="24"/>
        </w:rPr>
      </w:pPr>
      <w:r w:rsidRPr="00354463">
        <w:rPr>
          <w:rFonts w:ascii="Arial" w:eastAsia="Calibri" w:hAnsi="Arial" w:cs="Arial"/>
          <w:b/>
          <w:sz w:val="24"/>
          <w:szCs w:val="24"/>
        </w:rPr>
        <w:t>4.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54463">
        <w:rPr>
          <w:rFonts w:ascii="Arial" w:eastAsia="Calibri" w:hAnsi="Arial" w:cs="Arial"/>
          <w:b/>
          <w:sz w:val="24"/>
          <w:szCs w:val="24"/>
        </w:rPr>
        <w:t>Centralna javna rasprava</w:t>
      </w:r>
      <w:r>
        <w:rPr>
          <w:rFonts w:ascii="Arial" w:eastAsia="Calibri" w:hAnsi="Arial" w:cs="Arial"/>
          <w:sz w:val="24"/>
          <w:szCs w:val="24"/>
        </w:rPr>
        <w:t xml:space="preserve"> 22.07.2019.godine.</w:t>
      </w:r>
    </w:p>
    <w:p w:rsidR="000A4903" w:rsidRDefault="000A4903" w:rsidP="000A4903">
      <w:pPr>
        <w:spacing w:after="0" w:line="256" w:lineRule="auto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Pr="001248A0" w:rsidRDefault="000A4903" w:rsidP="000A49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toku javne rasprave, dostavljanje primjedbi, prije</w:t>
      </w:r>
      <w:r w:rsidRPr="001248A0">
        <w:rPr>
          <w:rFonts w:ascii="Arial" w:hAnsi="Arial" w:cs="Arial"/>
          <w:sz w:val="24"/>
          <w:szCs w:val="24"/>
        </w:rPr>
        <w:t>dloga, mišljenja i sugestija  svih za</w:t>
      </w:r>
      <w:r>
        <w:rPr>
          <w:rFonts w:ascii="Arial" w:hAnsi="Arial" w:cs="Arial"/>
          <w:sz w:val="24"/>
          <w:szCs w:val="24"/>
        </w:rPr>
        <w:t xml:space="preserve">interesovanih subjekata  moglo se </w:t>
      </w:r>
      <w:r w:rsidRPr="001248A0">
        <w:rPr>
          <w:rFonts w:ascii="Arial" w:hAnsi="Arial" w:cs="Arial"/>
          <w:sz w:val="24"/>
          <w:szCs w:val="24"/>
        </w:rPr>
        <w:t xml:space="preserve"> izvršiti u:</w:t>
      </w:r>
    </w:p>
    <w:p w:rsidR="000A4903" w:rsidRPr="001248A0" w:rsidRDefault="000A4903" w:rsidP="000A4903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248A0">
        <w:rPr>
          <w:rFonts w:ascii="Arial" w:hAnsi="Arial" w:cs="Arial"/>
          <w:sz w:val="24"/>
          <w:szCs w:val="24"/>
        </w:rPr>
        <w:t xml:space="preserve">elektonskoj formi </w:t>
      </w:r>
      <w:r w:rsidRPr="001248A0">
        <w:rPr>
          <w:rFonts w:ascii="Arial" w:hAnsi="Arial" w:cs="Arial"/>
          <w:b/>
          <w:sz w:val="24"/>
          <w:szCs w:val="24"/>
        </w:rPr>
        <w:t>na e-mail adresu</w:t>
      </w:r>
      <w:r>
        <w:rPr>
          <w:rFonts w:ascii="Arial" w:hAnsi="Arial" w:cs="Arial"/>
          <w:b/>
          <w:sz w:val="24"/>
          <w:szCs w:val="24"/>
        </w:rPr>
        <w:t>:</w:t>
      </w:r>
      <w:r w:rsidRPr="001248A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sluzbazastite</w:t>
      </w:r>
      <w:r>
        <w:rPr>
          <w:rFonts w:ascii="Arial" w:hAnsi="Arial" w:cs="Arial"/>
          <w:b/>
          <w:sz w:val="24"/>
          <w:szCs w:val="24"/>
          <w:u w:val="single"/>
          <w:lang w:val="en-US"/>
        </w:rPr>
        <w:t>@</w:t>
      </w:r>
      <w:r>
        <w:rPr>
          <w:rFonts w:ascii="Arial" w:hAnsi="Arial" w:cs="Arial"/>
          <w:b/>
          <w:sz w:val="24"/>
          <w:szCs w:val="24"/>
          <w:u w:val="single"/>
        </w:rPr>
        <w:t>opstinativat.com</w:t>
      </w:r>
    </w:p>
    <w:p w:rsidR="000A4903" w:rsidRDefault="000A4903" w:rsidP="000A4903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1248A0">
        <w:rPr>
          <w:rFonts w:ascii="Arial" w:hAnsi="Arial" w:cs="Arial"/>
          <w:sz w:val="24"/>
          <w:szCs w:val="24"/>
        </w:rPr>
        <w:t>pisanoj formi neposredno na arhivi Opštine Tivat</w:t>
      </w:r>
    </w:p>
    <w:p w:rsidR="000A4903" w:rsidRPr="00B208E0" w:rsidRDefault="000A4903" w:rsidP="000A4903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8259BB">
        <w:rPr>
          <w:rFonts w:ascii="Arial" w:hAnsi="Arial" w:cs="Arial"/>
          <w:sz w:val="24"/>
          <w:szCs w:val="24"/>
        </w:rPr>
        <w:t>putem pošte na adresu:</w:t>
      </w:r>
      <w:r w:rsidRPr="008259BB">
        <w:rPr>
          <w:rFonts w:ascii="Arial" w:hAnsi="Arial" w:cs="Arial"/>
          <w:b/>
          <w:sz w:val="24"/>
          <w:szCs w:val="24"/>
        </w:rPr>
        <w:t>Služba zaštite i spašavanja,Trg Magnolija 1</w:t>
      </w:r>
      <w:r w:rsidRPr="008259BB">
        <w:rPr>
          <w:rFonts w:ascii="Arial" w:hAnsi="Arial" w:cs="Arial"/>
          <w:sz w:val="24"/>
          <w:szCs w:val="24"/>
        </w:rPr>
        <w:t>, zaključno sa danom okončanja javne rasprave</w:t>
      </w:r>
    </w:p>
    <w:p w:rsidR="000A4903" w:rsidRPr="00283F40" w:rsidRDefault="000A4903" w:rsidP="000A49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Takođe,P</w:t>
      </w:r>
      <w:r w:rsidRPr="00283F40">
        <w:rPr>
          <w:rFonts w:ascii="Arial" w:hAnsi="Arial" w:cs="Arial"/>
          <w:sz w:val="24"/>
          <w:szCs w:val="24"/>
        </w:rPr>
        <w:t xml:space="preserve">rogram javne rasprave </w:t>
      </w:r>
      <w:r>
        <w:rPr>
          <w:rFonts w:ascii="Arial" w:hAnsi="Arial" w:cs="Arial"/>
          <w:sz w:val="24"/>
          <w:szCs w:val="24"/>
        </w:rPr>
        <w:t>bio je objavljen i na</w:t>
      </w:r>
      <w:r w:rsidRPr="00283F40">
        <w:rPr>
          <w:rFonts w:ascii="Arial" w:hAnsi="Arial" w:cs="Arial"/>
          <w:sz w:val="24"/>
          <w:szCs w:val="24"/>
        </w:rPr>
        <w:t xml:space="preserve"> :</w:t>
      </w:r>
    </w:p>
    <w:p w:rsidR="000A4903" w:rsidRDefault="000A4903" w:rsidP="004B0B94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 w:val="24"/>
          <w:szCs w:val="24"/>
        </w:rPr>
      </w:pPr>
      <w:r w:rsidRPr="00283F40">
        <w:rPr>
          <w:rFonts w:ascii="Arial" w:hAnsi="Arial" w:cs="Arial"/>
          <w:sz w:val="24"/>
          <w:szCs w:val="24"/>
        </w:rPr>
        <w:t>na site-u Opštine Tivat</w:t>
      </w:r>
    </w:p>
    <w:p w:rsidR="004B0B94" w:rsidRDefault="000A4903" w:rsidP="004B0B94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putem Radio Tivta</w:t>
      </w:r>
    </w:p>
    <w:p w:rsidR="000A4903" w:rsidRDefault="000A4903" w:rsidP="004B0B94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 w:val="24"/>
          <w:szCs w:val="24"/>
        </w:rPr>
      </w:pPr>
      <w:r w:rsidRPr="004B0B94">
        <w:rPr>
          <w:rFonts w:ascii="Arial" w:hAnsi="Arial" w:cs="Arial"/>
          <w:sz w:val="24"/>
          <w:szCs w:val="24"/>
        </w:rPr>
        <w:t>na oglasnoj tabli unutar poslovnih prostorija Opštine Tiva</w:t>
      </w:r>
      <w:r w:rsidR="004B0B94">
        <w:rPr>
          <w:rFonts w:ascii="Arial" w:hAnsi="Arial" w:cs="Arial"/>
          <w:sz w:val="24"/>
          <w:szCs w:val="24"/>
        </w:rPr>
        <w:t>.</w:t>
      </w:r>
    </w:p>
    <w:p w:rsidR="004B0B94" w:rsidRPr="00B34662" w:rsidRDefault="004B0B94" w:rsidP="004B0B94">
      <w:pPr>
        <w:spacing w:line="240" w:lineRule="auto"/>
        <w:rPr>
          <w:rFonts w:ascii="Arial" w:hAnsi="Arial" w:cs="Arial"/>
          <w:sz w:val="24"/>
          <w:szCs w:val="24"/>
        </w:rPr>
      </w:pPr>
      <w:r w:rsidRPr="00B34662">
        <w:rPr>
          <w:rFonts w:ascii="Arial" w:hAnsi="Arial" w:cs="Arial"/>
          <w:sz w:val="24"/>
          <w:szCs w:val="24"/>
        </w:rPr>
        <w:t xml:space="preserve">Sugestije i  primjedbe koje je član radne grupe </w:t>
      </w:r>
      <w:r w:rsidRPr="00B34662">
        <w:rPr>
          <w:rFonts w:ascii="Arial" w:hAnsi="Arial" w:cs="Arial"/>
          <w:sz w:val="24"/>
          <w:szCs w:val="24"/>
          <w:u w:val="single"/>
        </w:rPr>
        <w:t>Andrijana Pejović</w:t>
      </w:r>
      <w:r w:rsidRPr="00B34662">
        <w:rPr>
          <w:rFonts w:ascii="Arial" w:hAnsi="Arial" w:cs="Arial"/>
          <w:sz w:val="24"/>
          <w:szCs w:val="24"/>
        </w:rPr>
        <w:t xml:space="preserve"> , na javnoj raspravi sa opštinskim organima lokalne uprave i javnim službama, dostavila  putem e-maila</w:t>
      </w:r>
      <w:r w:rsidR="00B34662">
        <w:rPr>
          <w:rFonts w:ascii="Arial" w:hAnsi="Arial" w:cs="Arial"/>
          <w:sz w:val="24"/>
          <w:szCs w:val="24"/>
        </w:rPr>
        <w:t>, rad</w:t>
      </w:r>
      <w:r w:rsidRPr="00B34662">
        <w:rPr>
          <w:rFonts w:ascii="Arial" w:hAnsi="Arial" w:cs="Arial"/>
          <w:sz w:val="24"/>
          <w:szCs w:val="24"/>
        </w:rPr>
        <w:t xml:space="preserve">na grupa je prihvatila </w:t>
      </w:r>
      <w:r w:rsidR="00B34662" w:rsidRPr="00B34662">
        <w:rPr>
          <w:rFonts w:ascii="Arial" w:hAnsi="Arial" w:cs="Arial"/>
          <w:sz w:val="24"/>
          <w:szCs w:val="24"/>
        </w:rPr>
        <w:t>i postali su sastavni dio predloženog Nacrta Procjene rizika od zemljotresa za teritoriju opštine Tivat.</w:t>
      </w:r>
      <w:bookmarkStart w:id="0" w:name="_GoBack"/>
      <w:bookmarkEnd w:id="0"/>
    </w:p>
    <w:p w:rsidR="000A4903" w:rsidRPr="00B34662" w:rsidRDefault="000A4903" w:rsidP="004B0B9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B0B94" w:rsidRDefault="004B0B94" w:rsidP="004B0B94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B34662">
        <w:rPr>
          <w:rFonts w:ascii="Arial" w:hAnsi="Arial" w:cs="Arial"/>
          <w:sz w:val="24"/>
          <w:szCs w:val="24"/>
        </w:rPr>
        <w:t>Zaključno sa 23.07.2019.godine, elektronskih</w:t>
      </w:r>
      <w:r w:rsidR="00B34662">
        <w:rPr>
          <w:rFonts w:ascii="Arial" w:hAnsi="Arial" w:cs="Arial"/>
          <w:sz w:val="24"/>
          <w:szCs w:val="24"/>
        </w:rPr>
        <w:t xml:space="preserve"> ili pisani sugestija i</w:t>
      </w:r>
      <w:r>
        <w:rPr>
          <w:rFonts w:ascii="Arial" w:hAnsi="Arial" w:cs="Arial"/>
          <w:sz w:val="24"/>
          <w:szCs w:val="24"/>
        </w:rPr>
        <w:t xml:space="preserve"> primjedbi  nije bilo na predloženi nacrt.</w:t>
      </w: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0A4903" w:rsidRDefault="000A4903" w:rsidP="00354463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354463" w:rsidRPr="00B34662" w:rsidRDefault="00354463" w:rsidP="00B34662">
      <w:pPr>
        <w:spacing w:after="0" w:line="256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354463" w:rsidRPr="00C369A3" w:rsidRDefault="00354463" w:rsidP="00354463">
      <w:pPr>
        <w:tabs>
          <w:tab w:val="left" w:pos="5550"/>
        </w:tabs>
        <w:rPr>
          <w:rFonts w:ascii="Arial" w:hAnsi="Arial" w:cs="Arial"/>
          <w:b/>
          <w:sz w:val="24"/>
          <w:szCs w:val="24"/>
        </w:rPr>
      </w:pPr>
      <w:r>
        <w:tab/>
      </w:r>
      <w:r w:rsidRPr="00C369A3">
        <w:rPr>
          <w:rFonts w:ascii="Arial" w:hAnsi="Arial" w:cs="Arial"/>
          <w:b/>
          <w:sz w:val="24"/>
          <w:szCs w:val="24"/>
        </w:rPr>
        <w:t>Kordinator Radne grupe</w:t>
      </w:r>
    </w:p>
    <w:p w:rsidR="00354463" w:rsidRDefault="00354463" w:rsidP="00354463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B208E0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B208E0">
        <w:rPr>
          <w:rFonts w:ascii="Arial" w:hAnsi="Arial" w:cs="Arial"/>
          <w:sz w:val="24"/>
          <w:szCs w:val="24"/>
        </w:rPr>
        <w:t xml:space="preserve"> Đikanović Svjetlana</w:t>
      </w:r>
    </w:p>
    <w:p w:rsidR="00354463" w:rsidRDefault="00354463" w:rsidP="00354463">
      <w:pPr>
        <w:rPr>
          <w:rFonts w:ascii="Arial" w:hAnsi="Arial" w:cs="Arial"/>
          <w:sz w:val="24"/>
          <w:szCs w:val="24"/>
        </w:rPr>
      </w:pPr>
    </w:p>
    <w:p w:rsidR="00354463" w:rsidRDefault="00354463" w:rsidP="00354463">
      <w:pPr>
        <w:rPr>
          <w:rFonts w:ascii="Arial" w:hAnsi="Arial" w:cs="Arial"/>
          <w:sz w:val="24"/>
          <w:szCs w:val="24"/>
        </w:rPr>
      </w:pPr>
    </w:p>
    <w:p w:rsidR="00354463" w:rsidRDefault="00354463" w:rsidP="00354463">
      <w:pPr>
        <w:rPr>
          <w:rFonts w:ascii="Arial" w:hAnsi="Arial" w:cs="Arial"/>
          <w:sz w:val="24"/>
          <w:szCs w:val="24"/>
        </w:rPr>
      </w:pPr>
    </w:p>
    <w:p w:rsidR="00354463" w:rsidRDefault="00354463" w:rsidP="00354463">
      <w:pPr>
        <w:rPr>
          <w:rFonts w:ascii="Arial" w:hAnsi="Arial" w:cs="Arial"/>
          <w:sz w:val="24"/>
          <w:szCs w:val="24"/>
        </w:rPr>
      </w:pPr>
    </w:p>
    <w:p w:rsidR="00354463" w:rsidRDefault="00354463" w:rsidP="00354463">
      <w:pPr>
        <w:rPr>
          <w:rFonts w:ascii="Arial" w:hAnsi="Arial" w:cs="Arial"/>
          <w:sz w:val="24"/>
          <w:szCs w:val="24"/>
        </w:rPr>
      </w:pPr>
    </w:p>
    <w:p w:rsidR="00354463" w:rsidRPr="00B208E0" w:rsidRDefault="00354463" w:rsidP="00354463">
      <w:pPr>
        <w:rPr>
          <w:rFonts w:ascii="Arial" w:hAnsi="Arial" w:cs="Arial"/>
          <w:sz w:val="24"/>
          <w:szCs w:val="24"/>
        </w:rPr>
      </w:pPr>
    </w:p>
    <w:p w:rsidR="00354463" w:rsidRPr="00BC20F5" w:rsidRDefault="00354463" w:rsidP="00354463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  <w:lang w:val="en-US"/>
        </w:rPr>
      </w:pPr>
      <w:r w:rsidRPr="00BC20F5">
        <w:rPr>
          <w:rFonts w:ascii="Arial" w:eastAsia="Calibri" w:hAnsi="Arial" w:cs="Arial"/>
          <w:sz w:val="16"/>
          <w:szCs w:val="16"/>
          <w:lang w:val="en-US"/>
        </w:rPr>
        <w:t>DOSTAVITI:</w:t>
      </w:r>
    </w:p>
    <w:p w:rsidR="00354463" w:rsidRPr="00BC20F5" w:rsidRDefault="00354463" w:rsidP="0035446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/>
          <w:sz w:val="16"/>
          <w:szCs w:val="16"/>
        </w:rPr>
        <w:t>Predsjedniku opštine</w:t>
      </w:r>
    </w:p>
    <w:p w:rsidR="00354463" w:rsidRPr="00BC20F5" w:rsidRDefault="00354463" w:rsidP="0035446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/>
          <w:sz w:val="16"/>
          <w:szCs w:val="16"/>
        </w:rPr>
        <w:t>Komandiru SZS</w:t>
      </w:r>
    </w:p>
    <w:p w:rsidR="00354463" w:rsidRPr="00BC20F5" w:rsidRDefault="00354463" w:rsidP="0035446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/>
          <w:sz w:val="16"/>
          <w:szCs w:val="16"/>
        </w:rPr>
        <w:t>Članovima radne grupe</w:t>
      </w:r>
    </w:p>
    <w:p w:rsidR="00354463" w:rsidRPr="00BC20F5" w:rsidRDefault="00354463" w:rsidP="0035446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16"/>
          <w:szCs w:val="16"/>
          <w:lang w:val="en-US"/>
        </w:rPr>
      </w:pPr>
      <w:proofErr w:type="spellStart"/>
      <w:r>
        <w:rPr>
          <w:rFonts w:ascii="Arial" w:eastAsia="Times New Roman" w:hAnsi="Arial" w:cs="Arial"/>
          <w:sz w:val="16"/>
          <w:szCs w:val="16"/>
          <w:lang w:val="en-US"/>
        </w:rPr>
        <w:t>Ariva</w:t>
      </w:r>
      <w:proofErr w:type="spellEnd"/>
    </w:p>
    <w:p w:rsidR="00354463" w:rsidRPr="00BE4F33" w:rsidRDefault="00354463" w:rsidP="00354463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354463" w:rsidRDefault="00354463" w:rsidP="00354463">
      <w:pPr>
        <w:rPr>
          <w:rFonts w:ascii="Arial" w:hAnsi="Arial" w:cs="Arial"/>
          <w:sz w:val="24"/>
          <w:szCs w:val="24"/>
        </w:rPr>
      </w:pPr>
    </w:p>
    <w:p w:rsidR="00CC44A5" w:rsidRDefault="00CC44A5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745DEE" w:rsidRDefault="00745DEE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745DEE" w:rsidRDefault="00745DEE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745DEE" w:rsidRDefault="00745DEE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745DEE" w:rsidRDefault="00745DEE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745DEE" w:rsidRDefault="00745DEE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745DEE" w:rsidRPr="00BE4F33" w:rsidRDefault="00745DEE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CC44A5" w:rsidRPr="00BE4F33" w:rsidRDefault="00CC44A5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CC44A5" w:rsidRPr="00BE4F33" w:rsidRDefault="00CC44A5" w:rsidP="00354463">
      <w:pPr>
        <w:spacing w:after="0" w:line="240" w:lineRule="auto"/>
        <w:ind w:firstLine="284"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BE4F33">
        <w:rPr>
          <w:rFonts w:ascii="Arial" w:eastAsia="Calibri" w:hAnsi="Arial" w:cs="Arial"/>
          <w:sz w:val="24"/>
          <w:szCs w:val="24"/>
          <w:lang w:val="en-US"/>
        </w:rPr>
        <w:tab/>
      </w:r>
    </w:p>
    <w:p w:rsidR="00CC44A5" w:rsidRPr="00BE4F33" w:rsidRDefault="00CC44A5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BE4F33" w:rsidRDefault="00BE4F33" w:rsidP="00BE4F33">
      <w:pPr>
        <w:spacing w:after="160" w:line="256" w:lineRule="auto"/>
        <w:jc w:val="center"/>
        <w:rPr>
          <w:rFonts w:ascii="Arial" w:eastAsia="Calibri" w:hAnsi="Arial" w:cs="Arial"/>
          <w:sz w:val="24"/>
          <w:szCs w:val="24"/>
          <w:lang w:val="en-US"/>
        </w:rPr>
      </w:pPr>
    </w:p>
    <w:p w:rsidR="00BE4F33" w:rsidRPr="00BE6B12" w:rsidRDefault="00266802" w:rsidP="00BE4F33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 xml:space="preserve">   </w:t>
      </w:r>
      <w:r w:rsidR="00BE4F33">
        <w:rPr>
          <w:rFonts w:ascii="Arial" w:eastAsia="Calibri" w:hAnsi="Arial" w:cs="Arial"/>
          <w:sz w:val="24"/>
          <w:szCs w:val="24"/>
          <w:lang w:val="en-US"/>
        </w:rPr>
        <w:t xml:space="preserve">                                                             </w:t>
      </w:r>
    </w:p>
    <w:p w:rsidR="00BE4F33" w:rsidRPr="00BE6B12" w:rsidRDefault="00BE4F33" w:rsidP="00BE4F3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 xml:space="preserve">                                  </w:t>
      </w:r>
      <w:r w:rsidR="00C97BFF">
        <w:rPr>
          <w:rFonts w:ascii="Arial" w:eastAsia="Calibri" w:hAnsi="Arial" w:cs="Arial"/>
          <w:sz w:val="24"/>
          <w:szCs w:val="24"/>
          <w:lang w:val="en-US"/>
        </w:rPr>
        <w:t xml:space="preserve">                            </w:t>
      </w:r>
      <w:r>
        <w:rPr>
          <w:rFonts w:ascii="Arial" w:eastAsia="Calibri" w:hAnsi="Arial" w:cs="Arial"/>
          <w:sz w:val="24"/>
          <w:szCs w:val="24"/>
          <w:lang w:val="en-US"/>
        </w:rPr>
        <w:tab/>
        <w:t xml:space="preserve"> </w:t>
      </w:r>
    </w:p>
    <w:p w:rsidR="00CC44A5" w:rsidRPr="00BE4F33" w:rsidRDefault="00CC44A5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CC44A5" w:rsidRPr="00BE4F33" w:rsidRDefault="00CC44A5" w:rsidP="00BC20F5">
      <w:pPr>
        <w:spacing w:after="0" w:line="256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CC44A5" w:rsidRPr="00BE4F33" w:rsidRDefault="00CC44A5" w:rsidP="00CC44A5">
      <w:pPr>
        <w:spacing w:after="160" w:line="256" w:lineRule="auto"/>
        <w:jc w:val="center"/>
        <w:rPr>
          <w:rFonts w:ascii="Arial" w:eastAsia="Calibri" w:hAnsi="Arial" w:cs="Arial"/>
          <w:sz w:val="24"/>
          <w:szCs w:val="24"/>
          <w:lang w:val="en-US"/>
        </w:rPr>
      </w:pPr>
    </w:p>
    <w:p w:rsidR="00CC44A5" w:rsidRPr="00BE4F33" w:rsidRDefault="00CC44A5" w:rsidP="00CC44A5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val="en-US"/>
        </w:rPr>
      </w:pPr>
      <w:r w:rsidRPr="00BE4F33">
        <w:rPr>
          <w:rFonts w:ascii="Arial" w:eastAsia="Calibri" w:hAnsi="Arial" w:cs="Arial"/>
          <w:sz w:val="24"/>
          <w:szCs w:val="24"/>
          <w:lang w:val="en-US"/>
        </w:rPr>
        <w:tab/>
        <w:t xml:space="preserve"> </w:t>
      </w:r>
    </w:p>
    <w:p w:rsidR="00CC44A5" w:rsidRPr="00BE4F33" w:rsidRDefault="00CC44A5" w:rsidP="00BE4F33">
      <w:pPr>
        <w:tabs>
          <w:tab w:val="center" w:pos="4542"/>
        </w:tabs>
        <w:spacing w:after="0" w:line="240" w:lineRule="auto"/>
        <w:rPr>
          <w:rFonts w:ascii="Arial" w:eastAsia="Calibri" w:hAnsi="Arial" w:cs="Arial"/>
          <w:sz w:val="24"/>
          <w:szCs w:val="24"/>
          <w:lang w:val="en-US"/>
        </w:rPr>
      </w:pPr>
      <w:r w:rsidRPr="00BE4F33">
        <w:rPr>
          <w:rFonts w:ascii="Arial" w:eastAsia="Calibri" w:hAnsi="Arial" w:cs="Arial"/>
          <w:b/>
          <w:sz w:val="24"/>
          <w:szCs w:val="24"/>
          <w:lang w:val="en-US"/>
        </w:rPr>
        <w:t xml:space="preserve"> </w:t>
      </w:r>
    </w:p>
    <w:p w:rsidR="00E42D97" w:rsidRPr="00266802" w:rsidRDefault="00266802" w:rsidP="00266802">
      <w:pPr>
        <w:spacing w:after="160" w:line="256" w:lineRule="auto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b/>
          <w:sz w:val="24"/>
          <w:szCs w:val="24"/>
          <w:lang w:val="sr-Latn-CS"/>
        </w:rPr>
        <w:t xml:space="preserve">   </w:t>
      </w:r>
    </w:p>
    <w:p w:rsidR="00517B9C" w:rsidRPr="00BE4F33" w:rsidRDefault="00517B9C" w:rsidP="0075203D">
      <w:pPr>
        <w:spacing w:line="240" w:lineRule="auto"/>
        <w:ind w:firstLine="284"/>
        <w:jc w:val="both"/>
        <w:rPr>
          <w:rFonts w:ascii="Arial" w:hAnsi="Arial" w:cs="Arial"/>
          <w:b/>
          <w:sz w:val="24"/>
          <w:szCs w:val="24"/>
          <w:lang w:val="sr-Latn-CS"/>
        </w:rPr>
      </w:pPr>
    </w:p>
    <w:p w:rsidR="00E54A0C" w:rsidRPr="00BE4F33" w:rsidRDefault="00E54A0C" w:rsidP="0075203D">
      <w:pPr>
        <w:spacing w:line="240" w:lineRule="auto"/>
        <w:ind w:firstLine="284"/>
        <w:jc w:val="both"/>
        <w:rPr>
          <w:rFonts w:ascii="Arial" w:hAnsi="Arial" w:cs="Arial"/>
          <w:b/>
          <w:sz w:val="24"/>
          <w:szCs w:val="24"/>
          <w:lang w:val="sr-Latn-CS"/>
        </w:rPr>
      </w:pPr>
    </w:p>
    <w:p w:rsidR="001B6DB8" w:rsidRPr="00BE4F33" w:rsidRDefault="001F60B5" w:rsidP="007F24C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E4F33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81078C" w:rsidRPr="00BE4F33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75203D" w:rsidRPr="00BE4F33">
        <w:rPr>
          <w:rFonts w:ascii="Arial" w:hAnsi="Arial" w:cs="Arial"/>
          <w:b/>
          <w:sz w:val="24"/>
          <w:szCs w:val="24"/>
        </w:rPr>
        <w:t xml:space="preserve">      </w:t>
      </w:r>
      <w:r w:rsidR="00E00AE4" w:rsidRPr="00BE4F33">
        <w:rPr>
          <w:rFonts w:ascii="Arial" w:hAnsi="Arial" w:cs="Arial"/>
          <w:b/>
          <w:sz w:val="24"/>
          <w:szCs w:val="24"/>
        </w:rPr>
        <w:t xml:space="preserve">        </w:t>
      </w:r>
      <w:r w:rsidR="0075203D" w:rsidRPr="00BE4F33">
        <w:rPr>
          <w:rFonts w:ascii="Arial" w:hAnsi="Arial" w:cs="Arial"/>
          <w:b/>
          <w:sz w:val="24"/>
          <w:szCs w:val="24"/>
        </w:rPr>
        <w:t xml:space="preserve"> </w:t>
      </w:r>
      <w:r w:rsidR="00607A50" w:rsidRPr="00BE4F33">
        <w:rPr>
          <w:rFonts w:ascii="Arial" w:hAnsi="Arial" w:cs="Arial"/>
          <w:b/>
          <w:sz w:val="24"/>
          <w:szCs w:val="24"/>
        </w:rPr>
        <w:t xml:space="preserve">   </w:t>
      </w:r>
      <w:r w:rsidRPr="00BE4F33">
        <w:rPr>
          <w:rFonts w:ascii="Arial" w:hAnsi="Arial" w:cs="Arial"/>
          <w:b/>
          <w:sz w:val="24"/>
          <w:szCs w:val="24"/>
        </w:rPr>
        <w:t xml:space="preserve"> </w:t>
      </w:r>
    </w:p>
    <w:p w:rsidR="0081078C" w:rsidRPr="00BE4F33" w:rsidRDefault="0081078C" w:rsidP="0075203D">
      <w:pPr>
        <w:spacing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81078C" w:rsidRPr="00BE4F33" w:rsidRDefault="0081078C" w:rsidP="0075203D">
      <w:pPr>
        <w:spacing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547DD" w:rsidRPr="00BE4F33" w:rsidRDefault="003547DD" w:rsidP="0075203D">
      <w:pPr>
        <w:spacing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B22D2" w:rsidRPr="00BE4F33" w:rsidRDefault="003B22D2" w:rsidP="0075203D">
      <w:pPr>
        <w:spacing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547DD" w:rsidRPr="00BE4F33" w:rsidRDefault="003547DD" w:rsidP="0075203D">
      <w:pPr>
        <w:spacing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D1DB8" w:rsidRPr="00BE4F33" w:rsidRDefault="003D1DB8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D1DB8" w:rsidRPr="00BE4F33" w:rsidRDefault="003D1DB8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D1DB8" w:rsidRPr="00BE4F33" w:rsidRDefault="003D1DB8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3D1DB8" w:rsidRPr="00BE4F33" w:rsidRDefault="003D1DB8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DA55CD" w:rsidRPr="00BE4F33" w:rsidRDefault="00DA55CD" w:rsidP="0075203D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1B6DB8" w:rsidRPr="00BE4F33" w:rsidRDefault="001B6DB8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9628D" w:rsidRPr="00BE4F33" w:rsidRDefault="0069628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9628D" w:rsidRPr="00BE4F33" w:rsidRDefault="0069628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9628D" w:rsidRPr="00BE4F33" w:rsidRDefault="0069628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45C1D" w:rsidRPr="00BE4F33" w:rsidRDefault="00945C1D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C5FAC" w:rsidRPr="00BE4F33" w:rsidRDefault="000C5FAC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F0B93" w:rsidRPr="00BE4F33" w:rsidRDefault="002F0B93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04059" w:rsidRPr="00BE4F33" w:rsidRDefault="00204059" w:rsidP="007520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204059" w:rsidRPr="00BE4F33" w:rsidSect="00AB00FC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288" w:right="1411" w:bottom="288" w:left="1411" w:header="14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8D" w:rsidRDefault="00972C8D" w:rsidP="002F0B93">
      <w:pPr>
        <w:spacing w:after="0" w:line="240" w:lineRule="auto"/>
      </w:pPr>
      <w:r>
        <w:separator/>
      </w:r>
    </w:p>
  </w:endnote>
  <w:endnote w:type="continuationSeparator" w:id="0">
    <w:p w:rsidR="00972C8D" w:rsidRDefault="00972C8D" w:rsidP="002F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52C" w:rsidRDefault="002F0B93" w:rsidP="004B552C">
    <w:pPr>
      <w:pStyle w:val="Footer"/>
      <w:jc w:val="center"/>
      <w:rPr>
        <w:rFonts w:ascii="Arial" w:eastAsia="Calibri" w:hAnsi="Arial" w:cs="Arial"/>
        <w:color w:val="7F7F7F"/>
        <w:sz w:val="18"/>
        <w:szCs w:val="20"/>
        <w:lang w:val="pl-PL"/>
      </w:rPr>
    </w:pPr>
    <w:r>
      <w:rPr>
        <w:noProof/>
        <w:lang w:val="en-US"/>
      </w:rPr>
      <w:drawing>
        <wp:inline distT="0" distB="0" distL="0" distR="0" wp14:anchorId="0DCD932C" wp14:editId="2293CA84">
          <wp:extent cx="5760720" cy="139700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e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0084" w:rsidRPr="00404749" w:rsidRDefault="00A50084" w:rsidP="004B552C">
    <w:pPr>
      <w:pStyle w:val="Footer"/>
      <w:jc w:val="center"/>
      <w:rPr>
        <w:color w:val="0070C0"/>
      </w:rPr>
    </w:pPr>
    <w:r w:rsidRPr="00A50084">
      <w:rPr>
        <w:rFonts w:ascii="Arial" w:eastAsia="Calibri" w:hAnsi="Arial" w:cs="Arial"/>
        <w:color w:val="7F7F7F"/>
        <w:sz w:val="18"/>
        <w:szCs w:val="20"/>
        <w:lang w:val="pl-PL"/>
      </w:rPr>
      <w:t>Trg Magnolija br. 1, 85320 Tivat, Crna Gora</w:t>
    </w:r>
  </w:p>
  <w:p w:rsidR="00A50084" w:rsidRPr="00A50084" w:rsidRDefault="00A50084" w:rsidP="004B552C">
    <w:pPr>
      <w:tabs>
        <w:tab w:val="center" w:pos="4680"/>
        <w:tab w:val="right" w:pos="9360"/>
      </w:tabs>
      <w:spacing w:after="0" w:line="240" w:lineRule="auto"/>
      <w:jc w:val="center"/>
      <w:rPr>
        <w:rFonts w:ascii="Arial" w:eastAsia="Calibri" w:hAnsi="Arial" w:cs="Arial"/>
        <w:color w:val="7F7F7F"/>
        <w:sz w:val="18"/>
        <w:szCs w:val="20"/>
        <w:lang w:val="en-US"/>
      </w:rPr>
    </w:pPr>
    <w:r>
      <w:rPr>
        <w:rFonts w:ascii="Calibri" w:eastAsia="Calibri" w:hAnsi="Calibri" w:cs="Times New Roman"/>
        <w:noProof/>
        <w:lang w:val="en-US"/>
      </w:rPr>
      <w:drawing>
        <wp:anchor distT="0" distB="0" distL="114300" distR="114300" simplePos="0" relativeHeight="251657728" behindDoc="0" locked="0" layoutInCell="1" allowOverlap="1" wp14:anchorId="1ACCE107" wp14:editId="40E1906D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24BF">
      <w:rPr>
        <w:rFonts w:ascii="Arial" w:eastAsia="Calibri" w:hAnsi="Arial" w:cs="Arial"/>
        <w:color w:val="7F7F7F"/>
        <w:sz w:val="18"/>
        <w:szCs w:val="20"/>
        <w:lang w:val="en-US"/>
      </w:rPr>
      <w:t>Tel: + 382 (0) 32 67</w:t>
    </w:r>
    <w:r w:rsidRPr="00A50084">
      <w:rPr>
        <w:rFonts w:ascii="Arial" w:eastAsia="Calibri" w:hAnsi="Arial" w:cs="Arial"/>
        <w:color w:val="7F7F7F"/>
        <w:sz w:val="18"/>
        <w:szCs w:val="20"/>
        <w:lang w:val="en-US"/>
      </w:rPr>
      <w:t>1 318, Fax: + 382 (0) 671 387</w:t>
    </w:r>
  </w:p>
  <w:p w:rsidR="00A50084" w:rsidRPr="00A50084" w:rsidRDefault="00A50084" w:rsidP="004B552C">
    <w:pPr>
      <w:tabs>
        <w:tab w:val="center" w:pos="4680"/>
        <w:tab w:val="right" w:pos="9360"/>
      </w:tabs>
      <w:spacing w:after="0" w:line="240" w:lineRule="auto"/>
      <w:jc w:val="center"/>
      <w:rPr>
        <w:rFonts w:ascii="Arial" w:eastAsia="Calibri" w:hAnsi="Arial" w:cs="Arial"/>
        <w:color w:val="7F7F7F"/>
        <w:sz w:val="18"/>
        <w:szCs w:val="20"/>
        <w:lang w:val="en-US"/>
      </w:rPr>
    </w:pPr>
    <w:r>
      <w:rPr>
        <w:rFonts w:ascii="Calibri" w:eastAsia="Calibri" w:hAnsi="Calibri" w:cs="Times New Roman"/>
        <w:noProof/>
        <w:color w:val="7B7B7B"/>
        <w:lang w:val="en-US"/>
      </w:rPr>
      <w:drawing>
        <wp:anchor distT="0" distB="0" distL="114300" distR="114300" simplePos="0" relativeHeight="251660800" behindDoc="0" locked="0" layoutInCell="1" allowOverlap="1" wp14:anchorId="286E78FF" wp14:editId="3124887C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color w:val="7B7B7B"/>
        <w:lang w:val="en-US"/>
      </w:rPr>
      <w:drawing>
        <wp:anchor distT="0" distB="0" distL="114300" distR="114300" simplePos="0" relativeHeight="251659776" behindDoc="0" locked="0" layoutInCell="1" allowOverlap="1" wp14:anchorId="6194B936" wp14:editId="2192475A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color w:val="7B7B7B"/>
        <w:lang w:val="en-US"/>
      </w:rPr>
      <w:drawing>
        <wp:anchor distT="0" distB="0" distL="114300" distR="114300" simplePos="0" relativeHeight="251656704" behindDoc="0" locked="0" layoutInCell="1" allowOverlap="1" wp14:anchorId="03C80F68" wp14:editId="2D03B5BD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color w:val="7B7B7B"/>
        <w:lang w:val="en-US"/>
      </w:rPr>
      <w:drawing>
        <wp:anchor distT="0" distB="0" distL="114300" distR="114300" simplePos="0" relativeHeight="251655680" behindDoc="0" locked="0" layoutInCell="1" allowOverlap="1" wp14:anchorId="025FECE7" wp14:editId="35101A35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color w:val="7B7B7B"/>
        <w:lang w:val="en-US"/>
      </w:rPr>
      <w:drawing>
        <wp:anchor distT="0" distB="0" distL="114300" distR="114300" simplePos="0" relativeHeight="251654656" behindDoc="0" locked="0" layoutInCell="1" allowOverlap="1" wp14:anchorId="45CA3740" wp14:editId="79B6747A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color w:val="7B7B7B"/>
        <w:lang w:val="en-US"/>
      </w:rPr>
      <w:drawing>
        <wp:anchor distT="0" distB="0" distL="114300" distR="114300" simplePos="0" relativeHeight="251658752" behindDoc="0" locked="0" layoutInCell="1" allowOverlap="1" wp14:anchorId="679F718A" wp14:editId="6AD3B9AF">
          <wp:simplePos x="0" y="0"/>
          <wp:positionH relativeFrom="column">
            <wp:posOffset>5353050</wp:posOffset>
          </wp:positionH>
          <wp:positionV relativeFrom="paragraph">
            <wp:posOffset>9188450</wp:posOffset>
          </wp:positionV>
          <wp:extent cx="1798320" cy="829945"/>
          <wp:effectExtent l="0" t="0" r="0" b="825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0084">
      <w:rPr>
        <w:rFonts w:ascii="Arial" w:eastAsia="Calibri" w:hAnsi="Arial" w:cs="Arial"/>
        <w:color w:val="7B7B7B"/>
        <w:sz w:val="18"/>
        <w:szCs w:val="18"/>
        <w:lang w:val="en-US"/>
      </w:rPr>
      <w:t>sluzbazastite@opstinativat.com</w:t>
    </w:r>
    <w:r w:rsidRPr="00A50084">
      <w:rPr>
        <w:rFonts w:ascii="Arial" w:eastAsia="Calibri" w:hAnsi="Arial" w:cs="Arial"/>
        <w:color w:val="7F7F7F"/>
        <w:sz w:val="18"/>
        <w:szCs w:val="20"/>
        <w:lang w:val="en-US"/>
      </w:rPr>
      <w:t xml:space="preserve">, </w:t>
    </w:r>
    <w:hyperlink r:id="rId3" w:history="1">
      <w:r w:rsidRPr="00A50084">
        <w:rPr>
          <w:rFonts w:ascii="Arial" w:eastAsia="Calibri" w:hAnsi="Arial" w:cs="Arial"/>
          <w:color w:val="7F7F7F"/>
          <w:sz w:val="18"/>
          <w:szCs w:val="20"/>
          <w:u w:val="single"/>
          <w:lang w:val="en-US"/>
        </w:rPr>
        <w:t>www.opstinativat.com</w:t>
      </w:r>
    </w:hyperlink>
  </w:p>
  <w:p w:rsidR="00A50084" w:rsidRPr="00A50084" w:rsidRDefault="00A50084" w:rsidP="004B552C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lang w:val="en-US"/>
      </w:rPr>
    </w:pPr>
  </w:p>
  <w:p w:rsidR="005E365E" w:rsidRPr="00A25667" w:rsidRDefault="00972C8D" w:rsidP="004B552C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8D" w:rsidRDefault="00972C8D" w:rsidP="002F0B93">
      <w:pPr>
        <w:spacing w:after="0" w:line="240" w:lineRule="auto"/>
      </w:pPr>
      <w:r>
        <w:separator/>
      </w:r>
    </w:p>
  </w:footnote>
  <w:footnote w:type="continuationSeparator" w:id="0">
    <w:p w:rsidR="00972C8D" w:rsidRDefault="00972C8D" w:rsidP="002F0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BC" w:rsidRDefault="002F0B93">
    <w:pPr>
      <w:pStyle w:val="Header"/>
    </w:pPr>
    <w:r>
      <w:rPr>
        <w:noProof/>
        <w:lang w:val="en-US"/>
      </w:rPr>
      <w:drawing>
        <wp:anchor distT="0" distB="0" distL="114300" distR="114300" simplePos="0" relativeHeight="251653632" behindDoc="1" locked="0" layoutInCell="0" allowOverlap="1" wp14:anchorId="6090D594" wp14:editId="2F5E85C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00020" cy="2700020"/>
          <wp:effectExtent l="0" t="0" r="5080" b="5080"/>
          <wp:wrapNone/>
          <wp:docPr id="8" name="Picture 8" descr="logo tivta novi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tivta novi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0020" cy="2700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B4" w:rsidRDefault="00AA7BB8" w:rsidP="00AA43B4">
    <w:pPr>
      <w:pStyle w:val="Header"/>
    </w:pPr>
    <w:r>
      <w:t xml:space="preserve">      </w:t>
    </w:r>
    <w:r>
      <w:rPr>
        <w:noProof/>
        <w:lang w:val="en-US"/>
      </w:rPr>
      <w:drawing>
        <wp:inline distT="0" distB="0" distL="0" distR="0" wp14:anchorId="583E01AC" wp14:editId="5DD3050A">
          <wp:extent cx="5762625" cy="5762625"/>
          <wp:effectExtent l="0" t="0" r="9525" b="9525"/>
          <wp:docPr id="5" name="Picture 5" descr="C:\Users\Korisnik\Desktop\logo crna go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orisnik\Desktop\logo crna go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6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03753D82" wp14:editId="43C554C8">
          <wp:extent cx="5762625" cy="5762625"/>
          <wp:effectExtent l="0" t="0" r="9525" b="9525"/>
          <wp:docPr id="6" name="Picture 6" descr="C:\Users\Korisnik\Desktop\logo crna go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orisnik\Desktop\logo crna go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6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04524B1C" wp14:editId="64182B77">
          <wp:extent cx="5760720" cy="5760720"/>
          <wp:effectExtent l="0" t="0" r="0" b="0"/>
          <wp:docPr id="4" name="Picture 4" descr="C:\Users\Korisnik\Desktop\logo crna go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risnik\Desktop\logo crna go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0E485A36" wp14:editId="08B98544">
          <wp:extent cx="5760720" cy="576072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na go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0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503A254B" wp14:editId="61B592CC">
          <wp:extent cx="5760720" cy="576072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na go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0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BC" w:rsidRDefault="00972C8D">
    <w:pPr>
      <w:pStyle w:val="Header"/>
    </w:pPr>
    <w:r>
      <w:rPr>
        <w:noProof/>
        <w:lang w:eastAsia="sr-Latn-M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212.6pt;height:212.6pt;z-index:-251654656;mso-position-horizontal:center;mso-position-horizontal-relative:margin;mso-position-vertical:center;mso-position-vertical-relative:margin" o:allowincell="f">
          <v:imagedata r:id="rId1" o:title="logo tivta novi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60A4"/>
    <w:multiLevelType w:val="hybridMultilevel"/>
    <w:tmpl w:val="90C69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630F3"/>
    <w:multiLevelType w:val="hybridMultilevel"/>
    <w:tmpl w:val="50A67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F4AE3"/>
    <w:multiLevelType w:val="hybridMultilevel"/>
    <w:tmpl w:val="44968A34"/>
    <w:lvl w:ilvl="0" w:tplc="2C1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">
    <w:nsid w:val="25B55131"/>
    <w:multiLevelType w:val="hybridMultilevel"/>
    <w:tmpl w:val="36F00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84095"/>
    <w:multiLevelType w:val="hybridMultilevel"/>
    <w:tmpl w:val="C3C86A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12173"/>
    <w:multiLevelType w:val="hybridMultilevel"/>
    <w:tmpl w:val="0748A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B40AF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01D22"/>
    <w:multiLevelType w:val="hybridMultilevel"/>
    <w:tmpl w:val="8E085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A6D25"/>
    <w:multiLevelType w:val="hybridMultilevel"/>
    <w:tmpl w:val="EED2B572"/>
    <w:lvl w:ilvl="0" w:tplc="2C1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6B62668"/>
    <w:multiLevelType w:val="hybridMultilevel"/>
    <w:tmpl w:val="0890E590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6928663C"/>
    <w:multiLevelType w:val="hybridMultilevel"/>
    <w:tmpl w:val="BC1E6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830A6"/>
    <w:multiLevelType w:val="hybridMultilevel"/>
    <w:tmpl w:val="1D884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EE0A56"/>
    <w:multiLevelType w:val="hybridMultilevel"/>
    <w:tmpl w:val="79BA3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B93"/>
    <w:rsid w:val="00023F0C"/>
    <w:rsid w:val="00032ABD"/>
    <w:rsid w:val="00073D4F"/>
    <w:rsid w:val="00092935"/>
    <w:rsid w:val="00093995"/>
    <w:rsid w:val="000A44A5"/>
    <w:rsid w:val="000A4903"/>
    <w:rsid w:val="000B05C1"/>
    <w:rsid w:val="000C34DD"/>
    <w:rsid w:val="000C375C"/>
    <w:rsid w:val="000C5FAC"/>
    <w:rsid w:val="000D39F0"/>
    <w:rsid w:val="000D6ED7"/>
    <w:rsid w:val="000F2E03"/>
    <w:rsid w:val="001110BD"/>
    <w:rsid w:val="0011200A"/>
    <w:rsid w:val="0014147D"/>
    <w:rsid w:val="00151696"/>
    <w:rsid w:val="001700EE"/>
    <w:rsid w:val="0018059A"/>
    <w:rsid w:val="00187C6B"/>
    <w:rsid w:val="00191D80"/>
    <w:rsid w:val="001B6DB8"/>
    <w:rsid w:val="001C16AE"/>
    <w:rsid w:val="001D262D"/>
    <w:rsid w:val="001E4A88"/>
    <w:rsid w:val="001F60B5"/>
    <w:rsid w:val="00204059"/>
    <w:rsid w:val="00205CEE"/>
    <w:rsid w:val="00206CB8"/>
    <w:rsid w:val="00232B1E"/>
    <w:rsid w:val="002410ED"/>
    <w:rsid w:val="002412D0"/>
    <w:rsid w:val="00257B73"/>
    <w:rsid w:val="00262265"/>
    <w:rsid w:val="00266802"/>
    <w:rsid w:val="00271373"/>
    <w:rsid w:val="00276390"/>
    <w:rsid w:val="00284176"/>
    <w:rsid w:val="0028559B"/>
    <w:rsid w:val="002A1E8C"/>
    <w:rsid w:val="002C7347"/>
    <w:rsid w:val="002F0B93"/>
    <w:rsid w:val="002F5DAC"/>
    <w:rsid w:val="00301E9E"/>
    <w:rsid w:val="00303AC3"/>
    <w:rsid w:val="0030490F"/>
    <w:rsid w:val="00322959"/>
    <w:rsid w:val="00326FC7"/>
    <w:rsid w:val="003300AB"/>
    <w:rsid w:val="00334A4A"/>
    <w:rsid w:val="003467BB"/>
    <w:rsid w:val="00354463"/>
    <w:rsid w:val="003547DD"/>
    <w:rsid w:val="003565C0"/>
    <w:rsid w:val="00360ECC"/>
    <w:rsid w:val="00362537"/>
    <w:rsid w:val="003A4B36"/>
    <w:rsid w:val="003B22D2"/>
    <w:rsid w:val="003D1DB8"/>
    <w:rsid w:val="003D219E"/>
    <w:rsid w:val="003F0719"/>
    <w:rsid w:val="003F4260"/>
    <w:rsid w:val="00404749"/>
    <w:rsid w:val="00435E10"/>
    <w:rsid w:val="00442758"/>
    <w:rsid w:val="0047591E"/>
    <w:rsid w:val="00493C46"/>
    <w:rsid w:val="004A5285"/>
    <w:rsid w:val="004B0B94"/>
    <w:rsid w:val="004B552C"/>
    <w:rsid w:val="004B653B"/>
    <w:rsid w:val="005148EC"/>
    <w:rsid w:val="00514EB3"/>
    <w:rsid w:val="005159EE"/>
    <w:rsid w:val="00517B9C"/>
    <w:rsid w:val="00530B09"/>
    <w:rsid w:val="00531144"/>
    <w:rsid w:val="0056141C"/>
    <w:rsid w:val="00563BE9"/>
    <w:rsid w:val="005776E7"/>
    <w:rsid w:val="005932AC"/>
    <w:rsid w:val="005A0109"/>
    <w:rsid w:val="005B27EE"/>
    <w:rsid w:val="005D64DB"/>
    <w:rsid w:val="006008D3"/>
    <w:rsid w:val="006027D4"/>
    <w:rsid w:val="00607A50"/>
    <w:rsid w:val="00624535"/>
    <w:rsid w:val="00626D86"/>
    <w:rsid w:val="00627373"/>
    <w:rsid w:val="00644624"/>
    <w:rsid w:val="00686C40"/>
    <w:rsid w:val="0069628D"/>
    <w:rsid w:val="006A16C4"/>
    <w:rsid w:val="006A5F43"/>
    <w:rsid w:val="006A7801"/>
    <w:rsid w:val="006B01BB"/>
    <w:rsid w:val="006C0C75"/>
    <w:rsid w:val="006C4E7E"/>
    <w:rsid w:val="006E0CEA"/>
    <w:rsid w:val="006E7C94"/>
    <w:rsid w:val="00703B39"/>
    <w:rsid w:val="00721CEE"/>
    <w:rsid w:val="00725DBA"/>
    <w:rsid w:val="00731F14"/>
    <w:rsid w:val="00740BCB"/>
    <w:rsid w:val="007417C8"/>
    <w:rsid w:val="007431C2"/>
    <w:rsid w:val="00745DEE"/>
    <w:rsid w:val="0075203D"/>
    <w:rsid w:val="00755EC2"/>
    <w:rsid w:val="007831C6"/>
    <w:rsid w:val="007912E0"/>
    <w:rsid w:val="007A550B"/>
    <w:rsid w:val="007A7357"/>
    <w:rsid w:val="007C245D"/>
    <w:rsid w:val="007D2665"/>
    <w:rsid w:val="007D6BFB"/>
    <w:rsid w:val="007E01F6"/>
    <w:rsid w:val="007E04C0"/>
    <w:rsid w:val="007F24CD"/>
    <w:rsid w:val="007F2B87"/>
    <w:rsid w:val="0080245E"/>
    <w:rsid w:val="0081078C"/>
    <w:rsid w:val="00810F6E"/>
    <w:rsid w:val="00814117"/>
    <w:rsid w:val="00821854"/>
    <w:rsid w:val="00830172"/>
    <w:rsid w:val="008361AB"/>
    <w:rsid w:val="0084192F"/>
    <w:rsid w:val="0086007E"/>
    <w:rsid w:val="00864A8E"/>
    <w:rsid w:val="00867167"/>
    <w:rsid w:val="0088085F"/>
    <w:rsid w:val="00881455"/>
    <w:rsid w:val="0088448A"/>
    <w:rsid w:val="008A526C"/>
    <w:rsid w:val="008B6A7E"/>
    <w:rsid w:val="008D6103"/>
    <w:rsid w:val="008F07A8"/>
    <w:rsid w:val="008F1D5F"/>
    <w:rsid w:val="00907863"/>
    <w:rsid w:val="00912659"/>
    <w:rsid w:val="00916270"/>
    <w:rsid w:val="00920D94"/>
    <w:rsid w:val="00941746"/>
    <w:rsid w:val="00945C1D"/>
    <w:rsid w:val="00967D3D"/>
    <w:rsid w:val="00972C8D"/>
    <w:rsid w:val="009B2925"/>
    <w:rsid w:val="009C462F"/>
    <w:rsid w:val="009D34AD"/>
    <w:rsid w:val="00A06458"/>
    <w:rsid w:val="00A13820"/>
    <w:rsid w:val="00A1778A"/>
    <w:rsid w:val="00A20266"/>
    <w:rsid w:val="00A25667"/>
    <w:rsid w:val="00A3152C"/>
    <w:rsid w:val="00A41FC2"/>
    <w:rsid w:val="00A50084"/>
    <w:rsid w:val="00A516DA"/>
    <w:rsid w:val="00A74613"/>
    <w:rsid w:val="00AA1835"/>
    <w:rsid w:val="00AA7BB8"/>
    <w:rsid w:val="00AB00FC"/>
    <w:rsid w:val="00AB4947"/>
    <w:rsid w:val="00AC4485"/>
    <w:rsid w:val="00AC48D6"/>
    <w:rsid w:val="00AD265E"/>
    <w:rsid w:val="00AD4980"/>
    <w:rsid w:val="00AD5AA8"/>
    <w:rsid w:val="00AE1B63"/>
    <w:rsid w:val="00AE3DCA"/>
    <w:rsid w:val="00AE7AA8"/>
    <w:rsid w:val="00AF2C1E"/>
    <w:rsid w:val="00AF3C4B"/>
    <w:rsid w:val="00B01E81"/>
    <w:rsid w:val="00B3391A"/>
    <w:rsid w:val="00B34662"/>
    <w:rsid w:val="00B44CB1"/>
    <w:rsid w:val="00B86F96"/>
    <w:rsid w:val="00B92F53"/>
    <w:rsid w:val="00BC20F5"/>
    <w:rsid w:val="00BC7D80"/>
    <w:rsid w:val="00BD7BB6"/>
    <w:rsid w:val="00BE4F33"/>
    <w:rsid w:val="00C078F2"/>
    <w:rsid w:val="00C26C62"/>
    <w:rsid w:val="00C36E29"/>
    <w:rsid w:val="00C46888"/>
    <w:rsid w:val="00C50546"/>
    <w:rsid w:val="00C57815"/>
    <w:rsid w:val="00C60A49"/>
    <w:rsid w:val="00C87010"/>
    <w:rsid w:val="00C97BFF"/>
    <w:rsid w:val="00CC44A5"/>
    <w:rsid w:val="00CF0E28"/>
    <w:rsid w:val="00CF1472"/>
    <w:rsid w:val="00CF4186"/>
    <w:rsid w:val="00D0192E"/>
    <w:rsid w:val="00D147AA"/>
    <w:rsid w:val="00D530C2"/>
    <w:rsid w:val="00DA55CD"/>
    <w:rsid w:val="00DB04E2"/>
    <w:rsid w:val="00DB12A7"/>
    <w:rsid w:val="00DB27D8"/>
    <w:rsid w:val="00DB66C2"/>
    <w:rsid w:val="00DC5A8F"/>
    <w:rsid w:val="00DD77DB"/>
    <w:rsid w:val="00DE26F0"/>
    <w:rsid w:val="00E00AE4"/>
    <w:rsid w:val="00E01D3D"/>
    <w:rsid w:val="00E0314A"/>
    <w:rsid w:val="00E124BF"/>
    <w:rsid w:val="00E2506A"/>
    <w:rsid w:val="00E2515B"/>
    <w:rsid w:val="00E25A2D"/>
    <w:rsid w:val="00E41B2F"/>
    <w:rsid w:val="00E42D97"/>
    <w:rsid w:val="00E4331F"/>
    <w:rsid w:val="00E54A0C"/>
    <w:rsid w:val="00E60A65"/>
    <w:rsid w:val="00E60A7F"/>
    <w:rsid w:val="00E634A1"/>
    <w:rsid w:val="00E7255A"/>
    <w:rsid w:val="00E77DA3"/>
    <w:rsid w:val="00EA64AF"/>
    <w:rsid w:val="00ED225B"/>
    <w:rsid w:val="00EE2D22"/>
    <w:rsid w:val="00EF279D"/>
    <w:rsid w:val="00EF57AA"/>
    <w:rsid w:val="00F05DBE"/>
    <w:rsid w:val="00F228F1"/>
    <w:rsid w:val="00F50049"/>
    <w:rsid w:val="00F65A0B"/>
    <w:rsid w:val="00F678C3"/>
    <w:rsid w:val="00F806B5"/>
    <w:rsid w:val="00FA4647"/>
    <w:rsid w:val="00FE4F61"/>
    <w:rsid w:val="00FE5FAD"/>
    <w:rsid w:val="00FF0BC8"/>
    <w:rsid w:val="00FF392B"/>
    <w:rsid w:val="00FF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B93"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B93"/>
    <w:rPr>
      <w:lang w:val="sr-Latn-ME"/>
    </w:rPr>
  </w:style>
  <w:style w:type="paragraph" w:styleId="Footer">
    <w:name w:val="footer"/>
    <w:basedOn w:val="Normal"/>
    <w:link w:val="FooterChar"/>
    <w:unhideWhenUsed/>
    <w:rsid w:val="002F0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F0B93"/>
    <w:rPr>
      <w:lang w:val="sr-Latn-ME"/>
    </w:rPr>
  </w:style>
  <w:style w:type="character" w:styleId="Hyperlink">
    <w:name w:val="Hyperlink"/>
    <w:rsid w:val="002F0B9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B93"/>
    <w:rPr>
      <w:rFonts w:ascii="Tahoma" w:hAnsi="Tahoma" w:cs="Tahoma"/>
      <w:sz w:val="16"/>
      <w:szCs w:val="16"/>
      <w:lang w:val="sr-Latn-ME"/>
    </w:rPr>
  </w:style>
  <w:style w:type="paragraph" w:styleId="ListParagraph">
    <w:name w:val="List Paragraph"/>
    <w:basedOn w:val="Normal"/>
    <w:uiPriority w:val="34"/>
    <w:qFormat/>
    <w:rsid w:val="005159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B93"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B93"/>
    <w:rPr>
      <w:lang w:val="sr-Latn-ME"/>
    </w:rPr>
  </w:style>
  <w:style w:type="paragraph" w:styleId="Footer">
    <w:name w:val="footer"/>
    <w:basedOn w:val="Normal"/>
    <w:link w:val="FooterChar"/>
    <w:unhideWhenUsed/>
    <w:rsid w:val="002F0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F0B93"/>
    <w:rPr>
      <w:lang w:val="sr-Latn-ME"/>
    </w:rPr>
  </w:style>
  <w:style w:type="character" w:styleId="Hyperlink">
    <w:name w:val="Hyperlink"/>
    <w:rsid w:val="002F0B9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B93"/>
    <w:rPr>
      <w:rFonts w:ascii="Tahoma" w:hAnsi="Tahoma" w:cs="Tahoma"/>
      <w:sz w:val="16"/>
      <w:szCs w:val="16"/>
      <w:lang w:val="sr-Latn-ME"/>
    </w:rPr>
  </w:style>
  <w:style w:type="paragraph" w:styleId="ListParagraph">
    <w:name w:val="List Paragraph"/>
    <w:basedOn w:val="Normal"/>
    <w:uiPriority w:val="34"/>
    <w:qFormat/>
    <w:rsid w:val="00515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6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pstinativa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tinativat.com" TargetMode="External"/><Relationship Id="rId2" Type="http://schemas.openxmlformats.org/officeDocument/2006/relationships/image" Target="media/image6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F50FB-634C-477D-8E1A-A454B4FF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opstina</dc:creator>
  <cp:lastModifiedBy>opstina</cp:lastModifiedBy>
  <cp:revision>7</cp:revision>
  <cp:lastPrinted>2019-01-17T12:53:00Z</cp:lastPrinted>
  <dcterms:created xsi:type="dcterms:W3CDTF">2019-07-23T06:37:00Z</dcterms:created>
  <dcterms:modified xsi:type="dcterms:W3CDTF">2019-07-25T06:53:00Z</dcterms:modified>
</cp:coreProperties>
</file>